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F91" w14:textId="2C501D15" w:rsidR="005B3B6A" w:rsidRPr="004146A3" w:rsidRDefault="004146A3" w:rsidP="004146A3">
      <w:pPr>
        <w:pStyle w:val="a3"/>
        <w:ind w:leftChars="64" w:left="1666" w:hangingChars="210" w:hanging="1512"/>
        <w:jc w:val="both"/>
        <w:rPr>
          <w:rFonts w:ascii="標楷體" w:eastAsia="標楷體" w:hAnsi="標楷體"/>
          <w:sz w:val="72"/>
          <w:szCs w:val="72"/>
        </w:rPr>
      </w:pPr>
      <w:r w:rsidRPr="004146A3">
        <w:rPr>
          <w:rFonts w:ascii="標楷體" w:eastAsia="標楷體" w:hAnsi="標楷體" w:hint="eastAsia"/>
          <w:sz w:val="72"/>
          <w:szCs w:val="72"/>
        </w:rPr>
        <w:t>一、訂定應變團隊組織架構與權責，確認任務分工及緊急聯繫窗口等事宜</w:t>
      </w:r>
    </w:p>
    <w:p w14:paraId="5015BD3F" w14:textId="74FC8FF2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82B2224" w14:textId="49C96FDB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FD507EA" w14:textId="3A9D704E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44EA2113" w14:textId="6503AD5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591DE1D5" w14:textId="6A6D928D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089C13D4" w14:textId="66B14F01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19730CB0" w14:textId="77777777" w:rsidR="005B3B6A" w:rsidRDefault="005B3B6A" w:rsidP="005B3B6A">
      <w:pPr>
        <w:rPr>
          <w:rFonts w:ascii="標楷體" w:eastAsia="標楷體" w:hAnsi="標楷體"/>
          <w:sz w:val="48"/>
          <w:szCs w:val="48"/>
        </w:rPr>
      </w:pPr>
    </w:p>
    <w:p w14:paraId="3263BD5C" w14:textId="77777777" w:rsidR="00986E30" w:rsidRDefault="00986E30" w:rsidP="00986E30">
      <w:pPr>
        <w:ind w:leftChars="413" w:left="991" w:firstLineChars="147" w:firstLine="706"/>
        <w:rPr>
          <w:rFonts w:ascii="Times New Roman" w:eastAsia="標楷體" w:hAnsi="Times New Roman" w:cs="Times New Roman"/>
          <w:sz w:val="48"/>
          <w:szCs w:val="48"/>
        </w:rPr>
      </w:pPr>
    </w:p>
    <w:p w14:paraId="6D1719C9" w14:textId="357ED23E" w:rsidR="005B3B6A" w:rsidRPr="005B3B6A" w:rsidRDefault="00CE76B4" w:rsidP="00986E30">
      <w:pPr>
        <w:ind w:leftChars="400" w:left="96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佐證資料如下</w:t>
      </w:r>
      <w:r>
        <w:rPr>
          <w:rFonts w:ascii="標楷體" w:eastAsia="標楷體" w:hAnsi="標楷體" w:cs="Times New Roman" w:hint="eastAsia"/>
          <w:sz w:val="48"/>
          <w:szCs w:val="48"/>
        </w:rPr>
        <w:t>：</w:t>
      </w:r>
      <w:r w:rsidR="005B3B6A" w:rsidRPr="005B3B6A">
        <w:rPr>
          <w:rFonts w:ascii="Times New Roman" w:eastAsia="標楷體" w:hAnsi="Times New Roman" w:cs="Times New Roman"/>
          <w:sz w:val="48"/>
          <w:szCs w:val="48"/>
        </w:rPr>
        <w:t>:</w:t>
      </w:r>
    </w:p>
    <w:p w14:paraId="294CE208" w14:textId="4627711A" w:rsidR="000F70AA" w:rsidRDefault="00DA268E" w:rsidP="00986E30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COVID-19</w:t>
      </w:r>
      <w:r w:rsidRPr="00DA268E">
        <w:rPr>
          <w:rFonts w:ascii="Times New Roman" w:eastAsia="標楷體" w:hAnsi="Times New Roman" w:cs="Times New Roman" w:hint="eastAsia"/>
          <w:sz w:val="48"/>
          <w:szCs w:val="48"/>
        </w:rPr>
        <w:t>確定病例</w:t>
      </w:r>
      <w:r>
        <w:rPr>
          <w:rFonts w:ascii="Times New Roman" w:eastAsia="標楷體" w:hAnsi="Times New Roman" w:cs="Times New Roman" w:hint="eastAsia"/>
          <w:sz w:val="48"/>
          <w:szCs w:val="48"/>
        </w:rPr>
        <w:t>應變計畫</w:t>
      </w:r>
    </w:p>
    <w:p w14:paraId="6950BBF1" w14:textId="7C8E58BD" w:rsidR="00DA268E" w:rsidRPr="00DA268E" w:rsidRDefault="00DA268E" w:rsidP="00DA268E">
      <w:pPr>
        <w:pStyle w:val="a3"/>
        <w:numPr>
          <w:ilvl w:val="0"/>
          <w:numId w:val="2"/>
        </w:numPr>
        <w:ind w:leftChars="400" w:left="1320"/>
        <w:rPr>
          <w:rFonts w:ascii="Times New Roman" w:eastAsia="標楷體" w:hAnsi="Times New Roman" w:cs="Times New Roman" w:hint="eastAsia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COVID-19</w:t>
      </w:r>
      <w:r w:rsidRPr="00DA268E">
        <w:rPr>
          <w:rFonts w:ascii="Times New Roman" w:eastAsia="標楷體" w:hAnsi="Times New Roman" w:cs="Times New Roman" w:hint="eastAsia"/>
          <w:sz w:val="48"/>
          <w:szCs w:val="48"/>
        </w:rPr>
        <w:t>周知團隊成員及緊急聯繫窗口之佐證資料</w:t>
      </w:r>
    </w:p>
    <w:p w14:paraId="55201A97" w14:textId="32AD7A15" w:rsidR="00854FDF" w:rsidRPr="00854FDF" w:rsidRDefault="00854FDF" w:rsidP="00854FDF">
      <w:pPr>
        <w:ind w:left="960"/>
        <w:rPr>
          <w:rFonts w:ascii="Times New Roman" w:eastAsia="標楷體" w:hAnsi="Times New Roman" w:cs="Times New Roman"/>
          <w:sz w:val="48"/>
          <w:szCs w:val="48"/>
        </w:rPr>
      </w:pPr>
    </w:p>
    <w:sectPr w:rsidR="00854FDF" w:rsidRPr="00854FDF" w:rsidSect="00986E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2302" w14:textId="77777777" w:rsidR="00854FDF" w:rsidRDefault="00854FDF" w:rsidP="00854FDF">
      <w:r>
        <w:separator/>
      </w:r>
    </w:p>
  </w:endnote>
  <w:endnote w:type="continuationSeparator" w:id="0">
    <w:p w14:paraId="3BE6679E" w14:textId="77777777" w:rsidR="00854FDF" w:rsidRDefault="00854FDF" w:rsidP="0085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B51A" w14:textId="77777777" w:rsidR="00854FDF" w:rsidRDefault="00854FDF" w:rsidP="00854FDF">
      <w:r>
        <w:separator/>
      </w:r>
    </w:p>
  </w:footnote>
  <w:footnote w:type="continuationSeparator" w:id="0">
    <w:p w14:paraId="5455D396" w14:textId="77777777" w:rsidR="00854FDF" w:rsidRDefault="00854FDF" w:rsidP="0085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8A3"/>
    <w:multiLevelType w:val="hybridMultilevel"/>
    <w:tmpl w:val="C6043FE4"/>
    <w:lvl w:ilvl="0" w:tplc="965A6644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0" w:hanging="480"/>
      </w:pPr>
    </w:lvl>
    <w:lvl w:ilvl="2" w:tplc="0409001B" w:tentative="1">
      <w:start w:val="1"/>
      <w:numFmt w:val="lowerRoman"/>
      <w:lvlText w:val="%3."/>
      <w:lvlJc w:val="right"/>
      <w:pPr>
        <w:ind w:left="8670" w:hanging="480"/>
      </w:pPr>
    </w:lvl>
    <w:lvl w:ilvl="3" w:tplc="0409000F" w:tentative="1">
      <w:start w:val="1"/>
      <w:numFmt w:val="decimal"/>
      <w:lvlText w:val="%4."/>
      <w:lvlJc w:val="left"/>
      <w:pPr>
        <w:ind w:left="9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30" w:hanging="480"/>
      </w:pPr>
    </w:lvl>
    <w:lvl w:ilvl="5" w:tplc="0409001B" w:tentative="1">
      <w:start w:val="1"/>
      <w:numFmt w:val="lowerRoman"/>
      <w:lvlText w:val="%6."/>
      <w:lvlJc w:val="right"/>
      <w:pPr>
        <w:ind w:left="10110" w:hanging="480"/>
      </w:pPr>
    </w:lvl>
    <w:lvl w:ilvl="6" w:tplc="0409000F" w:tentative="1">
      <w:start w:val="1"/>
      <w:numFmt w:val="decimal"/>
      <w:lvlText w:val="%7."/>
      <w:lvlJc w:val="left"/>
      <w:pPr>
        <w:ind w:left="10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70" w:hanging="480"/>
      </w:pPr>
    </w:lvl>
    <w:lvl w:ilvl="8" w:tplc="0409001B" w:tentative="1">
      <w:start w:val="1"/>
      <w:numFmt w:val="lowerRoman"/>
      <w:lvlText w:val="%9."/>
      <w:lvlJc w:val="right"/>
      <w:pPr>
        <w:ind w:left="11550" w:hanging="480"/>
      </w:pPr>
    </w:lvl>
  </w:abstractNum>
  <w:abstractNum w:abstractNumId="1" w15:restartNumberingAfterBreak="0">
    <w:nsid w:val="6DA22E07"/>
    <w:multiLevelType w:val="hybridMultilevel"/>
    <w:tmpl w:val="8340BF08"/>
    <w:lvl w:ilvl="0" w:tplc="2DD0ED4A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949046">
    <w:abstractNumId w:val="1"/>
  </w:num>
  <w:num w:numId="2" w16cid:durableId="1935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B6A"/>
    <w:rsid w:val="003D6EF9"/>
    <w:rsid w:val="004146A3"/>
    <w:rsid w:val="004C2771"/>
    <w:rsid w:val="005B3B6A"/>
    <w:rsid w:val="00854FDF"/>
    <w:rsid w:val="00986E30"/>
    <w:rsid w:val="00AA10BE"/>
    <w:rsid w:val="00CA4844"/>
    <w:rsid w:val="00CE76B4"/>
    <w:rsid w:val="00DA268E"/>
    <w:rsid w:val="00DC0D95"/>
    <w:rsid w:val="00F9799E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43390"/>
  <w15:chartTrackingRefBased/>
  <w15:docId w15:val="{F9ABF80E-514C-4FBE-ACA8-9147B2A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F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Ltcpa00</dc:creator>
  <cp:keywords/>
  <dc:description/>
  <cp:lastModifiedBy>Ltcpa00</cp:lastModifiedBy>
  <cp:revision>5</cp:revision>
  <dcterms:created xsi:type="dcterms:W3CDTF">2022-07-29T01:22:00Z</dcterms:created>
  <dcterms:modified xsi:type="dcterms:W3CDTF">2022-07-29T01:36:00Z</dcterms:modified>
</cp:coreProperties>
</file>